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D4E71" w14:textId="77777777" w:rsidR="00DF7F02" w:rsidRDefault="00DF7F02" w:rsidP="001138B5">
      <w:pPr>
        <w:spacing w:after="0" w:line="240" w:lineRule="auto"/>
        <w:rPr>
          <w:rFonts w:ascii="Hyra Sans" w:hAnsi="Hyra Sans"/>
          <w:b/>
          <w:bCs/>
          <w:sz w:val="36"/>
          <w:szCs w:val="36"/>
        </w:rPr>
      </w:pPr>
    </w:p>
    <w:p w14:paraId="5F753CF5" w14:textId="1DD95AB4" w:rsidR="00DF7F02" w:rsidRPr="00683DD7" w:rsidRDefault="00DF7F02" w:rsidP="001138B5">
      <w:pPr>
        <w:spacing w:after="0" w:line="240" w:lineRule="auto"/>
        <w:rPr>
          <w:rFonts w:ascii="Hyra Sans" w:hAnsi="Hyra Sans"/>
          <w:b/>
          <w:bCs/>
          <w:sz w:val="36"/>
          <w:szCs w:val="36"/>
        </w:rPr>
      </w:pPr>
      <w:r>
        <w:rPr>
          <w:rFonts w:ascii="Hyra Sans" w:hAnsi="Hyra Sans"/>
          <w:b/>
          <w:bCs/>
          <w:sz w:val="36"/>
          <w:szCs w:val="36"/>
        </w:rPr>
        <w:t xml:space="preserve">Bra att veta om </w:t>
      </w:r>
      <w:r w:rsidRPr="00683DD7">
        <w:rPr>
          <w:rFonts w:ascii="Hyra Sans" w:hAnsi="Hyra Sans"/>
          <w:b/>
          <w:bCs/>
          <w:sz w:val="36"/>
          <w:szCs w:val="36"/>
        </w:rPr>
        <w:t xml:space="preserve">dagordningen </w:t>
      </w:r>
      <w:r>
        <w:rPr>
          <w:rFonts w:ascii="Hyra Sans" w:hAnsi="Hyra Sans"/>
          <w:b/>
          <w:bCs/>
          <w:sz w:val="36"/>
          <w:szCs w:val="36"/>
        </w:rPr>
        <w:t>på</w:t>
      </w:r>
      <w:r w:rsidRPr="00683DD7">
        <w:rPr>
          <w:rFonts w:ascii="Hyra Sans" w:hAnsi="Hyra Sans"/>
          <w:b/>
          <w:bCs/>
          <w:sz w:val="36"/>
          <w:szCs w:val="36"/>
        </w:rPr>
        <w:t xml:space="preserve"> årsmötet hos </w:t>
      </w:r>
      <w:r>
        <w:rPr>
          <w:rFonts w:ascii="Hyra Sans" w:hAnsi="Hyra Sans"/>
          <w:b/>
          <w:bCs/>
          <w:sz w:val="36"/>
          <w:szCs w:val="36"/>
        </w:rPr>
        <w:t>en lokal h</w:t>
      </w:r>
      <w:r w:rsidRPr="00683DD7">
        <w:rPr>
          <w:rFonts w:ascii="Hyra Sans" w:hAnsi="Hyra Sans"/>
          <w:b/>
          <w:bCs/>
          <w:sz w:val="36"/>
          <w:szCs w:val="36"/>
        </w:rPr>
        <w:t>yresgästförening</w:t>
      </w:r>
    </w:p>
    <w:p w14:paraId="1AEAB713" w14:textId="77777777" w:rsidR="00DF7F02" w:rsidRDefault="00DF7F02" w:rsidP="001138B5">
      <w:pPr>
        <w:spacing w:after="0" w:line="240" w:lineRule="auto"/>
      </w:pPr>
    </w:p>
    <w:p w14:paraId="7C46C8FE" w14:textId="537F4002" w:rsidR="00F836DF" w:rsidRPr="00EB5D5E" w:rsidRDefault="00F836DF" w:rsidP="00F836DF">
      <w:pPr>
        <w:spacing w:after="0" w:line="240" w:lineRule="auto"/>
        <w:rPr>
          <w:rFonts w:ascii="Hyra Sans Text" w:hAnsi="Hyra Sans Text"/>
          <w:b/>
          <w:bCs/>
          <w:sz w:val="20"/>
          <w:szCs w:val="20"/>
        </w:rPr>
      </w:pPr>
      <w:r w:rsidRPr="00EB5D5E">
        <w:rPr>
          <w:rFonts w:ascii="Hyra Sans Text" w:hAnsi="Hyra Sans Text"/>
          <w:b/>
          <w:bCs/>
          <w:sz w:val="20"/>
          <w:szCs w:val="20"/>
        </w:rPr>
        <w:t>Hur ett årsmöte genomförs och vad som gäller styrs av Hyresgästföreningens stadgar. Det här dokumentet förklarar utvalda punkter på årsmötets dagordning och kan vara ett stöd för styrelsen. Fullständig information finns i stadgarna.</w:t>
      </w:r>
      <w:r w:rsidR="00567A15">
        <w:rPr>
          <w:rFonts w:ascii="Hyra Sans Text" w:hAnsi="Hyra Sans Text"/>
          <w:b/>
          <w:bCs/>
          <w:sz w:val="20"/>
          <w:szCs w:val="20"/>
        </w:rPr>
        <w:t xml:space="preserve"> (</w:t>
      </w:r>
      <w:r w:rsidR="003C2B16">
        <w:rPr>
          <w:rFonts w:ascii="Hyra Sans Text" w:hAnsi="Hyra Sans Text"/>
          <w:b/>
          <w:bCs/>
          <w:sz w:val="20"/>
          <w:szCs w:val="20"/>
        </w:rPr>
        <w:t>§ 8)</w:t>
      </w:r>
    </w:p>
    <w:p w14:paraId="09C3F8CD" w14:textId="77777777" w:rsidR="00F836DF" w:rsidRDefault="00F836DF" w:rsidP="001138B5">
      <w:pPr>
        <w:spacing w:after="0" w:line="240" w:lineRule="auto"/>
      </w:pPr>
    </w:p>
    <w:p w14:paraId="4C40599F" w14:textId="6D161AE7" w:rsidR="00D7367B" w:rsidRDefault="009806AB" w:rsidP="00D7367B">
      <w:pPr>
        <w:spacing w:after="0" w:line="240" w:lineRule="auto"/>
        <w:rPr>
          <w:rFonts w:ascii="Hyra Sans Text" w:hAnsi="Hyra Sans Text"/>
          <w:sz w:val="20"/>
          <w:szCs w:val="20"/>
        </w:rPr>
      </w:pPr>
      <w:r w:rsidRPr="006D2E33">
        <w:rPr>
          <w:rFonts w:ascii="Hyra Sans" w:hAnsi="Hyra Sans"/>
          <w:b/>
          <w:bCs/>
          <w:sz w:val="20"/>
          <w:szCs w:val="20"/>
        </w:rPr>
        <w:t>Rösträtt</w:t>
      </w:r>
      <w:r w:rsidRPr="002A76DC">
        <w:rPr>
          <w:rFonts w:ascii="Hyra Sans Text" w:hAnsi="Hyra Sans Text"/>
          <w:b/>
          <w:bCs/>
          <w:sz w:val="20"/>
          <w:szCs w:val="20"/>
        </w:rPr>
        <w:br/>
      </w:r>
      <w:r w:rsidR="00D7367B">
        <w:rPr>
          <w:rFonts w:ascii="Hyra Sans Text" w:hAnsi="Hyra Sans Text"/>
          <w:sz w:val="20"/>
          <w:szCs w:val="20"/>
        </w:rPr>
        <w:t>En person per medlemshushåll har rätt att utöva rösträtt. Om flera personer i samma hushåll har var sitt medlemskap har de också var sin röst. Man måste ha fyllt 15 år för att kunna utöva sin rösträtt. (</w:t>
      </w:r>
      <w:r w:rsidR="00D7367B" w:rsidRPr="00900BFE">
        <w:rPr>
          <w:rFonts w:ascii="Hyra Sans Text" w:hAnsi="Hyra Sans Text"/>
          <w:sz w:val="20"/>
          <w:szCs w:val="20"/>
        </w:rPr>
        <w:t>§ 2.3</w:t>
      </w:r>
      <w:r w:rsidR="00D7367B">
        <w:rPr>
          <w:rFonts w:ascii="Hyra Sans Text" w:hAnsi="Hyra Sans Text"/>
          <w:sz w:val="20"/>
          <w:szCs w:val="20"/>
        </w:rPr>
        <w:t>)</w:t>
      </w:r>
    </w:p>
    <w:p w14:paraId="5BBB0FB6" w14:textId="77777777" w:rsidR="00D7367B" w:rsidRDefault="00D7367B" w:rsidP="00D7367B">
      <w:pPr>
        <w:spacing w:after="0" w:line="240" w:lineRule="auto"/>
        <w:rPr>
          <w:rFonts w:ascii="Hyra Sans Text" w:hAnsi="Hyra Sans Text"/>
          <w:sz w:val="20"/>
          <w:szCs w:val="20"/>
        </w:rPr>
      </w:pPr>
    </w:p>
    <w:p w14:paraId="3256A8FC" w14:textId="25012B7A" w:rsidR="00D7367B" w:rsidRDefault="00D7367B" w:rsidP="00D7367B">
      <w:pPr>
        <w:spacing w:after="0" w:line="240" w:lineRule="auto"/>
        <w:rPr>
          <w:rFonts w:ascii="Hyra Sans Text" w:hAnsi="Hyra Sans Text"/>
          <w:sz w:val="20"/>
          <w:szCs w:val="20"/>
        </w:rPr>
      </w:pPr>
      <w:r>
        <w:rPr>
          <w:rFonts w:ascii="Hyra Sans Text" w:hAnsi="Hyra Sans Text"/>
          <w:sz w:val="20"/>
          <w:szCs w:val="20"/>
        </w:rPr>
        <w:t xml:space="preserve">Röstning med fullmakt är inte tillåtet. (§ </w:t>
      </w:r>
      <w:r w:rsidR="003C2B16">
        <w:rPr>
          <w:rFonts w:ascii="Hyra Sans Text" w:hAnsi="Hyra Sans Text"/>
          <w:sz w:val="20"/>
          <w:szCs w:val="20"/>
        </w:rPr>
        <w:t>8</w:t>
      </w:r>
      <w:r>
        <w:rPr>
          <w:rFonts w:ascii="Hyra Sans Text" w:hAnsi="Hyra Sans Text"/>
          <w:sz w:val="20"/>
          <w:szCs w:val="20"/>
        </w:rPr>
        <w:t>.2.4)</w:t>
      </w:r>
    </w:p>
    <w:p w14:paraId="48D187BB" w14:textId="77777777" w:rsidR="001138B5" w:rsidRPr="002A76DC" w:rsidRDefault="001138B5" w:rsidP="001138B5">
      <w:pPr>
        <w:spacing w:after="0" w:line="240" w:lineRule="auto"/>
        <w:rPr>
          <w:rFonts w:ascii="Hyra Sans Text" w:hAnsi="Hyra Sans Text"/>
          <w:sz w:val="20"/>
          <w:szCs w:val="20"/>
        </w:rPr>
      </w:pPr>
    </w:p>
    <w:p w14:paraId="75D0E634" w14:textId="77777777" w:rsidR="008E114F" w:rsidRDefault="009512D8" w:rsidP="008E114F">
      <w:pPr>
        <w:spacing w:after="0" w:line="240" w:lineRule="auto"/>
        <w:rPr>
          <w:rFonts w:ascii="Hyra Sans Text" w:hAnsi="Hyra Sans Text"/>
          <w:sz w:val="20"/>
          <w:szCs w:val="20"/>
        </w:rPr>
      </w:pPr>
      <w:r w:rsidRPr="006D2E33">
        <w:rPr>
          <w:rFonts w:ascii="Hyra Sans" w:hAnsi="Hyra Sans"/>
          <w:b/>
          <w:bCs/>
          <w:sz w:val="20"/>
          <w:szCs w:val="20"/>
        </w:rPr>
        <w:t>Är alla medlemmar</w:t>
      </w:r>
      <w:r w:rsidR="00827523" w:rsidRPr="006D2E33">
        <w:rPr>
          <w:rFonts w:ascii="Hyra Sans" w:hAnsi="Hyra Sans"/>
          <w:b/>
          <w:bCs/>
          <w:sz w:val="20"/>
          <w:szCs w:val="20"/>
        </w:rPr>
        <w:t>?</w:t>
      </w:r>
      <w:r w:rsidRPr="002A76DC">
        <w:rPr>
          <w:rFonts w:ascii="Hyra Sans Text" w:hAnsi="Hyra Sans Text"/>
          <w:b/>
          <w:bCs/>
          <w:sz w:val="20"/>
          <w:szCs w:val="20"/>
        </w:rPr>
        <w:br/>
      </w:r>
      <w:r w:rsidR="008E114F">
        <w:rPr>
          <w:rFonts w:ascii="Hyra Sans Text" w:hAnsi="Hyra Sans Text"/>
          <w:sz w:val="20"/>
          <w:szCs w:val="20"/>
        </w:rPr>
        <w:t>Stäm av deltagarna mot er medlemslista, säkerställ att de är medlemmar och att de som är föreslagna till ett uppdrag också är det. Efter årsmötet återlämnar ni medlemslistan och kasserar den enligt GDPR. Stäm av det med er folkrörelseutvecklare eller kontakt som är anställd på Hyresgästföreningen.</w:t>
      </w:r>
    </w:p>
    <w:p w14:paraId="6A1C5100" w14:textId="77777777" w:rsidR="008E114F" w:rsidRDefault="008E114F" w:rsidP="008E114F">
      <w:pPr>
        <w:spacing w:after="0" w:line="240" w:lineRule="auto"/>
        <w:rPr>
          <w:rFonts w:ascii="Hyra Sans Text" w:hAnsi="Hyra Sans Text"/>
          <w:sz w:val="20"/>
          <w:szCs w:val="20"/>
        </w:rPr>
      </w:pPr>
    </w:p>
    <w:p w14:paraId="5B5C4D6E" w14:textId="77777777" w:rsidR="008E114F" w:rsidRDefault="008E114F" w:rsidP="008E114F">
      <w:pPr>
        <w:spacing w:after="0" w:line="240" w:lineRule="auto"/>
        <w:rPr>
          <w:rFonts w:ascii="Hyra Sans Text" w:hAnsi="Hyra Sans Text"/>
          <w:sz w:val="20"/>
          <w:szCs w:val="20"/>
        </w:rPr>
      </w:pPr>
      <w:r>
        <w:rPr>
          <w:rFonts w:ascii="Hyra Sans Text" w:hAnsi="Hyra Sans Text"/>
          <w:sz w:val="20"/>
          <w:szCs w:val="20"/>
        </w:rPr>
        <w:t>Medlemskapet gäller när minst en medlemsavgift erlagts till Hyresgästföreningen. (§ 2.1)</w:t>
      </w:r>
    </w:p>
    <w:p w14:paraId="13BC7610" w14:textId="77777777" w:rsidR="00D7367B" w:rsidRPr="002A76DC" w:rsidRDefault="00D7367B" w:rsidP="001138B5">
      <w:pPr>
        <w:spacing w:after="0" w:line="240" w:lineRule="auto"/>
        <w:rPr>
          <w:rFonts w:ascii="Hyra Sans Text" w:hAnsi="Hyra Sans Text"/>
          <w:sz w:val="20"/>
          <w:szCs w:val="20"/>
        </w:rPr>
      </w:pPr>
    </w:p>
    <w:p w14:paraId="71AFDC3D" w14:textId="5B3A59F1" w:rsidR="003B152A" w:rsidRDefault="0055022A" w:rsidP="001138B5">
      <w:pPr>
        <w:spacing w:after="0" w:line="240" w:lineRule="auto"/>
        <w:rPr>
          <w:rFonts w:ascii="Hyra Sans Text" w:hAnsi="Hyra Sans Text"/>
          <w:sz w:val="20"/>
          <w:szCs w:val="20"/>
        </w:rPr>
      </w:pPr>
      <w:r w:rsidRPr="48D22A9B">
        <w:rPr>
          <w:rFonts w:ascii="Hyra Sans" w:hAnsi="Hyra Sans"/>
          <w:b/>
          <w:bCs/>
          <w:sz w:val="20"/>
          <w:szCs w:val="20"/>
        </w:rPr>
        <w:t>Kallelse till årsmötet</w:t>
      </w:r>
      <w:r>
        <w:br/>
      </w:r>
      <w:r w:rsidRPr="48D22A9B">
        <w:rPr>
          <w:rFonts w:ascii="Hyra Sans Text" w:hAnsi="Hyra Sans Text"/>
          <w:sz w:val="20"/>
          <w:szCs w:val="20"/>
        </w:rPr>
        <w:t xml:space="preserve">Kallelsen är inte personlig och kan </w:t>
      </w:r>
      <w:r w:rsidR="00134B9A" w:rsidRPr="48D22A9B">
        <w:rPr>
          <w:rFonts w:ascii="Hyra Sans Text" w:hAnsi="Hyra Sans Text"/>
          <w:sz w:val="20"/>
          <w:szCs w:val="20"/>
        </w:rPr>
        <w:t>därför ske på ett sätt styrelsen finner lämpligt</w:t>
      </w:r>
      <w:r w:rsidR="00C300DB">
        <w:rPr>
          <w:rFonts w:ascii="Hyra Sans Text" w:hAnsi="Hyra Sans Text"/>
          <w:sz w:val="20"/>
          <w:szCs w:val="20"/>
        </w:rPr>
        <w:t>.</w:t>
      </w:r>
      <w:r w:rsidR="00FE65A7" w:rsidRPr="48D22A9B">
        <w:rPr>
          <w:rFonts w:ascii="Hyra Sans Text" w:hAnsi="Hyra Sans Text"/>
          <w:sz w:val="20"/>
          <w:szCs w:val="20"/>
        </w:rPr>
        <w:t xml:space="preserve"> </w:t>
      </w:r>
      <w:r w:rsidR="00B5018A" w:rsidRPr="00B5018A">
        <w:rPr>
          <w:rFonts w:ascii="Hyra Sans Text" w:hAnsi="Hyra Sans Text"/>
          <w:sz w:val="20"/>
          <w:szCs w:val="20"/>
        </w:rPr>
        <w:t>Årsmötet måste hållas under februari. Styrelsen kallar alla medlemmar som är bor inom verksamhetsområdet</w:t>
      </w:r>
      <w:r w:rsidR="00FE65A7" w:rsidRPr="48D22A9B">
        <w:rPr>
          <w:rFonts w:ascii="Hyra Sans Text" w:hAnsi="Hyra Sans Text"/>
          <w:sz w:val="20"/>
          <w:szCs w:val="20"/>
        </w:rPr>
        <w:t xml:space="preserve"> senast två veckor för</w:t>
      </w:r>
      <w:r w:rsidR="297F15EA" w:rsidRPr="48D22A9B">
        <w:rPr>
          <w:rFonts w:ascii="Hyra Sans Text" w:hAnsi="Hyra Sans Text"/>
          <w:sz w:val="20"/>
          <w:szCs w:val="20"/>
        </w:rPr>
        <w:t>e</w:t>
      </w:r>
      <w:r w:rsidR="00FE65A7" w:rsidRPr="48D22A9B">
        <w:rPr>
          <w:rFonts w:ascii="Hyra Sans Text" w:hAnsi="Hyra Sans Text"/>
          <w:sz w:val="20"/>
          <w:szCs w:val="20"/>
        </w:rPr>
        <w:t xml:space="preserve"> årsmötet.</w:t>
      </w:r>
      <w:r w:rsidR="00B5018A" w:rsidRPr="00B5018A">
        <w:rPr>
          <w:rFonts w:ascii="Hyra Sans Text" w:hAnsi="Hyra Sans Text"/>
          <w:sz w:val="20"/>
          <w:szCs w:val="20"/>
        </w:rPr>
        <w:t xml:space="preserve"> I kallelsen ska tid och plats för årsmötet anges</w:t>
      </w:r>
      <w:r w:rsidR="004E3329">
        <w:rPr>
          <w:rFonts w:ascii="Hyra Sans Text" w:hAnsi="Hyra Sans Text"/>
          <w:sz w:val="20"/>
          <w:szCs w:val="20"/>
        </w:rPr>
        <w:t>.</w:t>
      </w:r>
      <w:r w:rsidR="00FE65A7" w:rsidRPr="48D22A9B">
        <w:rPr>
          <w:rFonts w:ascii="Hyra Sans Text" w:hAnsi="Hyra Sans Text"/>
          <w:sz w:val="20"/>
          <w:szCs w:val="20"/>
        </w:rPr>
        <w:t xml:space="preserve"> (§ 8.2.1)</w:t>
      </w:r>
      <w:r>
        <w:br/>
      </w:r>
      <w:r>
        <w:br/>
      </w:r>
      <w:r w:rsidR="007703A6" w:rsidRPr="48D22A9B">
        <w:rPr>
          <w:rFonts w:ascii="Hyra Sans" w:hAnsi="Hyra Sans"/>
          <w:b/>
          <w:bCs/>
          <w:sz w:val="20"/>
          <w:szCs w:val="20"/>
        </w:rPr>
        <w:t>Extra punkter</w:t>
      </w:r>
      <w:r w:rsidR="003B152A" w:rsidRPr="48D22A9B">
        <w:rPr>
          <w:rFonts w:ascii="Hyra Sans" w:hAnsi="Hyra Sans"/>
          <w:b/>
          <w:bCs/>
          <w:sz w:val="20"/>
          <w:szCs w:val="20"/>
        </w:rPr>
        <w:t xml:space="preserve"> på dagordningen</w:t>
      </w:r>
      <w:r>
        <w:br/>
      </w:r>
      <w:r w:rsidR="00D62B95" w:rsidRPr="00D62B95">
        <w:rPr>
          <w:rFonts w:ascii="Hyra Sans Text" w:hAnsi="Hyra Sans Text"/>
          <w:sz w:val="20"/>
          <w:szCs w:val="20"/>
        </w:rPr>
        <w:t>På den lokala hyresgästföreningens årsmöte går det bra att lägga till fler punkter på dagordningen om styrelsen vill det.</w:t>
      </w:r>
    </w:p>
    <w:p w14:paraId="61BD1A9F" w14:textId="77777777" w:rsidR="008E114F" w:rsidRPr="002A76DC" w:rsidRDefault="008E114F" w:rsidP="001138B5">
      <w:pPr>
        <w:spacing w:after="0" w:line="240" w:lineRule="auto"/>
        <w:rPr>
          <w:rFonts w:ascii="Hyra Sans Text" w:hAnsi="Hyra Sans Text"/>
          <w:sz w:val="20"/>
          <w:szCs w:val="20"/>
        </w:rPr>
      </w:pPr>
    </w:p>
    <w:p w14:paraId="10B55F7E" w14:textId="29FFF417" w:rsidR="003C1137" w:rsidRPr="002A76DC" w:rsidRDefault="003C1137" w:rsidP="001138B5">
      <w:pPr>
        <w:spacing w:after="0" w:line="240" w:lineRule="auto"/>
        <w:rPr>
          <w:rFonts w:ascii="Hyra Sans Text" w:hAnsi="Hyra Sans Text"/>
          <w:sz w:val="20"/>
          <w:szCs w:val="20"/>
        </w:rPr>
      </w:pPr>
      <w:r w:rsidRPr="006D2E33">
        <w:rPr>
          <w:rFonts w:ascii="Hyra Sans" w:hAnsi="Hyra Sans"/>
          <w:b/>
          <w:bCs/>
          <w:sz w:val="20"/>
          <w:szCs w:val="20"/>
        </w:rPr>
        <w:t>Nomineringar</w:t>
      </w:r>
      <w:r w:rsidR="005E3F79" w:rsidRPr="006D2E33">
        <w:rPr>
          <w:rFonts w:ascii="Hyra Sans" w:hAnsi="Hyra Sans"/>
          <w:b/>
          <w:bCs/>
          <w:sz w:val="20"/>
          <w:szCs w:val="20"/>
        </w:rPr>
        <w:t xml:space="preserve"> på dagordningen?</w:t>
      </w:r>
      <w:r w:rsidRPr="002A76DC">
        <w:rPr>
          <w:rFonts w:ascii="Hyra Sans Text" w:hAnsi="Hyra Sans Text"/>
          <w:b/>
          <w:bCs/>
          <w:sz w:val="20"/>
          <w:szCs w:val="20"/>
        </w:rPr>
        <w:br/>
      </w:r>
      <w:r w:rsidRPr="002A76DC">
        <w:rPr>
          <w:rFonts w:ascii="Hyra Sans Text" w:hAnsi="Hyra Sans Text"/>
          <w:sz w:val="20"/>
          <w:szCs w:val="20"/>
        </w:rPr>
        <w:t>Om ni på årsmötet vill ha med nominering som en punkt på dagordningen gäller följande:</w:t>
      </w:r>
    </w:p>
    <w:p w14:paraId="710C2DFA" w14:textId="4A668BD9" w:rsidR="000D34E0" w:rsidRPr="002A76DC" w:rsidRDefault="000D34E0" w:rsidP="001138B5">
      <w:pPr>
        <w:pStyle w:val="Liststycke"/>
        <w:numPr>
          <w:ilvl w:val="0"/>
          <w:numId w:val="1"/>
        </w:numPr>
        <w:spacing w:after="0" w:line="240" w:lineRule="auto"/>
        <w:rPr>
          <w:rFonts w:ascii="Hyra Sans Text" w:hAnsi="Hyra Sans Text"/>
          <w:sz w:val="20"/>
          <w:szCs w:val="20"/>
        </w:rPr>
      </w:pPr>
      <w:r w:rsidRPr="002A76DC">
        <w:rPr>
          <w:rFonts w:ascii="Hyra Sans Text" w:hAnsi="Hyra Sans Text"/>
          <w:sz w:val="20"/>
          <w:szCs w:val="20"/>
        </w:rPr>
        <w:t xml:space="preserve">Nomineringar till regionens valberedning ska </w:t>
      </w:r>
      <w:r w:rsidR="00D40C3C" w:rsidRPr="002A76DC">
        <w:rPr>
          <w:rFonts w:ascii="Hyra Sans Text" w:hAnsi="Hyra Sans Text"/>
          <w:sz w:val="20"/>
          <w:szCs w:val="20"/>
        </w:rPr>
        <w:t xml:space="preserve">lämnas två månader före fullmäktiges </w:t>
      </w:r>
      <w:r w:rsidR="00CB6F03" w:rsidRPr="002A76DC">
        <w:rPr>
          <w:rFonts w:ascii="Hyra Sans Text" w:hAnsi="Hyra Sans Text"/>
          <w:sz w:val="20"/>
          <w:szCs w:val="20"/>
        </w:rPr>
        <w:t>öppnande</w:t>
      </w:r>
      <w:r w:rsidR="00D40C3C" w:rsidRPr="002A76DC">
        <w:rPr>
          <w:rFonts w:ascii="Hyra Sans Text" w:hAnsi="Hyra Sans Text"/>
          <w:sz w:val="20"/>
          <w:szCs w:val="20"/>
        </w:rPr>
        <w:t>.</w:t>
      </w:r>
      <w:r w:rsidR="0022542E">
        <w:rPr>
          <w:rFonts w:ascii="Hyra Sans Text" w:hAnsi="Hyra Sans Text"/>
          <w:sz w:val="20"/>
          <w:szCs w:val="20"/>
        </w:rPr>
        <w:t xml:space="preserve"> (</w:t>
      </w:r>
      <w:r w:rsidR="0022542E" w:rsidRPr="002A76DC">
        <w:rPr>
          <w:rFonts w:ascii="Hyra Sans Text" w:hAnsi="Hyra Sans Text"/>
          <w:sz w:val="20"/>
          <w:szCs w:val="20"/>
        </w:rPr>
        <w:t>§ 6.2.6</w:t>
      </w:r>
      <w:r w:rsidR="0022542E">
        <w:rPr>
          <w:rFonts w:ascii="Hyra Sans Text" w:hAnsi="Hyra Sans Text"/>
          <w:sz w:val="20"/>
          <w:szCs w:val="20"/>
        </w:rPr>
        <w:t>)</w:t>
      </w:r>
    </w:p>
    <w:p w14:paraId="77CD5273" w14:textId="028091BA" w:rsidR="0022542E" w:rsidRPr="0022542E" w:rsidRDefault="006875D3" w:rsidP="0022542E">
      <w:pPr>
        <w:pStyle w:val="Liststycke"/>
        <w:numPr>
          <w:ilvl w:val="0"/>
          <w:numId w:val="1"/>
        </w:numPr>
        <w:spacing w:after="0" w:line="240" w:lineRule="auto"/>
        <w:rPr>
          <w:rFonts w:ascii="Hyra Sans Text" w:hAnsi="Hyra Sans Text"/>
          <w:sz w:val="20"/>
          <w:szCs w:val="20"/>
        </w:rPr>
      </w:pPr>
      <w:r w:rsidRPr="002A76DC">
        <w:rPr>
          <w:rFonts w:ascii="Hyra Sans Text" w:hAnsi="Hyra Sans Text"/>
          <w:sz w:val="20"/>
          <w:szCs w:val="20"/>
        </w:rPr>
        <w:t>Nomineringar till regionens nomineringskommitté (föreslår regionens valberedning) ska vara regionstyrelsen till handa senast två månader före fullmäktiges årsmöte.</w:t>
      </w:r>
      <w:r w:rsidR="0022542E" w:rsidRPr="0022542E">
        <w:rPr>
          <w:rFonts w:ascii="Hyra Sans Text" w:hAnsi="Hyra Sans Text"/>
          <w:sz w:val="20"/>
          <w:szCs w:val="20"/>
        </w:rPr>
        <w:t xml:space="preserve"> </w:t>
      </w:r>
      <w:r w:rsidR="0022542E">
        <w:rPr>
          <w:rFonts w:ascii="Hyra Sans Text" w:hAnsi="Hyra Sans Text"/>
          <w:sz w:val="20"/>
          <w:szCs w:val="20"/>
        </w:rPr>
        <w:t>(</w:t>
      </w:r>
      <w:r w:rsidR="0022542E" w:rsidRPr="002A76DC">
        <w:rPr>
          <w:rFonts w:ascii="Hyra Sans Text" w:hAnsi="Hyra Sans Text"/>
          <w:sz w:val="20"/>
          <w:szCs w:val="20"/>
        </w:rPr>
        <w:t>§ 6.2.7</w:t>
      </w:r>
      <w:r w:rsidR="0022542E">
        <w:rPr>
          <w:rFonts w:ascii="Hyra Sans Text" w:hAnsi="Hyra Sans Text"/>
          <w:sz w:val="20"/>
          <w:szCs w:val="20"/>
        </w:rPr>
        <w:t>)</w:t>
      </w:r>
    </w:p>
    <w:p w14:paraId="260C80B8" w14:textId="1D2D672F" w:rsidR="00492F75" w:rsidRDefault="00492F75" w:rsidP="001138B5">
      <w:pPr>
        <w:pStyle w:val="Liststycke"/>
        <w:numPr>
          <w:ilvl w:val="0"/>
          <w:numId w:val="1"/>
        </w:numPr>
        <w:spacing w:after="0" w:line="240" w:lineRule="auto"/>
        <w:rPr>
          <w:rFonts w:ascii="Hyra Sans Text" w:hAnsi="Hyra Sans Text"/>
          <w:sz w:val="20"/>
          <w:szCs w:val="20"/>
        </w:rPr>
      </w:pPr>
      <w:r w:rsidRPr="002A76DC">
        <w:rPr>
          <w:rFonts w:ascii="Hyra Sans Text" w:hAnsi="Hyra Sans Text"/>
          <w:sz w:val="20"/>
          <w:szCs w:val="20"/>
        </w:rPr>
        <w:t xml:space="preserve">Nomineringar till föreningsstyrelse och revisorer ska lämnas till valberedningen senast en månad före årsmötets öppnande. </w:t>
      </w:r>
      <w:r w:rsidR="0022542E">
        <w:rPr>
          <w:rFonts w:ascii="Hyra Sans Text" w:hAnsi="Hyra Sans Text"/>
          <w:sz w:val="20"/>
          <w:szCs w:val="20"/>
        </w:rPr>
        <w:t>(</w:t>
      </w:r>
      <w:r w:rsidR="0022542E" w:rsidRPr="002A76DC">
        <w:rPr>
          <w:rFonts w:ascii="Hyra Sans Text" w:hAnsi="Hyra Sans Text"/>
          <w:sz w:val="20"/>
          <w:szCs w:val="20"/>
        </w:rPr>
        <w:t>§ 7.2.5</w:t>
      </w:r>
      <w:r w:rsidR="0022542E">
        <w:rPr>
          <w:rFonts w:ascii="Hyra Sans Text" w:hAnsi="Hyra Sans Text"/>
          <w:sz w:val="20"/>
          <w:szCs w:val="20"/>
        </w:rPr>
        <w:t>)</w:t>
      </w:r>
    </w:p>
    <w:p w14:paraId="327F34E0" w14:textId="77777777" w:rsidR="0022542E" w:rsidRPr="0022542E" w:rsidRDefault="0022542E" w:rsidP="0022542E">
      <w:pPr>
        <w:spacing w:after="0" w:line="240" w:lineRule="auto"/>
        <w:rPr>
          <w:rFonts w:ascii="Hyra Sans Text" w:hAnsi="Hyra Sans Text"/>
          <w:sz w:val="20"/>
          <w:szCs w:val="20"/>
        </w:rPr>
      </w:pPr>
    </w:p>
    <w:p w14:paraId="5CB9636E" w14:textId="60D8DA02" w:rsidR="00AC1EB4" w:rsidRPr="002A76DC" w:rsidRDefault="00420CD3" w:rsidP="001138B5">
      <w:pPr>
        <w:spacing w:after="0" w:line="240" w:lineRule="auto"/>
        <w:rPr>
          <w:rFonts w:ascii="Hyra Sans Text" w:hAnsi="Hyra Sans Text"/>
          <w:sz w:val="20"/>
          <w:szCs w:val="20"/>
        </w:rPr>
      </w:pPr>
      <w:r w:rsidRPr="17D01EC0">
        <w:rPr>
          <w:rFonts w:ascii="Hyra Sans" w:hAnsi="Hyra Sans"/>
          <w:b/>
          <w:bCs/>
          <w:sz w:val="20"/>
          <w:szCs w:val="20"/>
        </w:rPr>
        <w:t>Förslag till delegater</w:t>
      </w:r>
      <w:r w:rsidR="001B0803" w:rsidRPr="17D01EC0">
        <w:rPr>
          <w:rFonts w:ascii="Hyra Sans" w:hAnsi="Hyra Sans"/>
          <w:b/>
          <w:bCs/>
          <w:sz w:val="20"/>
          <w:szCs w:val="20"/>
        </w:rPr>
        <w:t xml:space="preserve"> </w:t>
      </w:r>
      <w:r w:rsidR="071B20C1" w:rsidRPr="17D01EC0">
        <w:rPr>
          <w:rFonts w:ascii="Hyra Sans" w:hAnsi="Hyra Sans"/>
          <w:b/>
          <w:bCs/>
          <w:sz w:val="20"/>
          <w:szCs w:val="20"/>
        </w:rPr>
        <w:t>till stora förhandlingsdelegationen</w:t>
      </w:r>
      <w:r w:rsidR="00AC1EB4">
        <w:br/>
      </w:r>
      <w:r w:rsidR="00603827" w:rsidRPr="17D01EC0">
        <w:rPr>
          <w:rFonts w:ascii="Hyra Sans Text" w:hAnsi="Hyra Sans Text"/>
          <w:sz w:val="20"/>
          <w:szCs w:val="20"/>
        </w:rPr>
        <w:t>Den här punkten är inte med på den or</w:t>
      </w:r>
      <w:r w:rsidR="00446B46" w:rsidRPr="17D01EC0">
        <w:rPr>
          <w:rFonts w:ascii="Hyra Sans Text" w:hAnsi="Hyra Sans Text"/>
          <w:sz w:val="20"/>
          <w:szCs w:val="20"/>
        </w:rPr>
        <w:t>dinarie dagordningen</w:t>
      </w:r>
      <w:r w:rsidR="001E5ED6" w:rsidRPr="17D01EC0">
        <w:rPr>
          <w:rFonts w:ascii="Hyra Sans Text" w:hAnsi="Hyra Sans Text"/>
          <w:sz w:val="20"/>
          <w:szCs w:val="20"/>
        </w:rPr>
        <w:t xml:space="preserve"> men det kan vara bra att lägga till den som extra punkt på årsmötet </w:t>
      </w:r>
      <w:r w:rsidR="001AF70C" w:rsidRPr="17D01EC0">
        <w:rPr>
          <w:rFonts w:ascii="Hyra Sans Text" w:hAnsi="Hyra Sans Text"/>
          <w:sz w:val="20"/>
          <w:szCs w:val="20"/>
        </w:rPr>
        <w:t>om ni ser behov av eller vill lyfta frågan för att bredda den stora förhandlingsdelegationen med fler delegater. Skicka era nomineringar ti</w:t>
      </w:r>
      <w:r w:rsidR="288AA97D" w:rsidRPr="17D01EC0">
        <w:rPr>
          <w:rFonts w:ascii="Hyra Sans Text" w:hAnsi="Hyra Sans Text"/>
          <w:sz w:val="20"/>
          <w:szCs w:val="20"/>
        </w:rPr>
        <w:t>ll Hyresgästföreningens valberedning.</w:t>
      </w:r>
      <w:r w:rsidR="00AC1EB4">
        <w:br/>
      </w:r>
    </w:p>
    <w:p w14:paraId="31ED2629" w14:textId="7F3E9714" w:rsidR="00AC1EB4" w:rsidRDefault="00264604" w:rsidP="001138B5">
      <w:pPr>
        <w:spacing w:after="0" w:line="240" w:lineRule="auto"/>
        <w:rPr>
          <w:rFonts w:ascii="Hyra Sans Text" w:hAnsi="Hyra Sans Text"/>
          <w:sz w:val="20"/>
          <w:szCs w:val="20"/>
        </w:rPr>
      </w:pPr>
      <w:r w:rsidRPr="006D2E33">
        <w:rPr>
          <w:rFonts w:ascii="Hyra Sans" w:hAnsi="Hyra Sans"/>
          <w:b/>
          <w:bCs/>
          <w:sz w:val="20"/>
          <w:szCs w:val="20"/>
        </w:rPr>
        <w:t>Val till styrelse</w:t>
      </w:r>
      <w:r w:rsidRPr="002A76DC">
        <w:rPr>
          <w:rFonts w:ascii="Hyra Sans Text" w:hAnsi="Hyra Sans Text"/>
          <w:b/>
          <w:bCs/>
          <w:sz w:val="20"/>
          <w:szCs w:val="20"/>
        </w:rPr>
        <w:br/>
      </w:r>
      <w:r w:rsidR="00F730AF">
        <w:rPr>
          <w:rFonts w:ascii="Hyra Sans Text" w:hAnsi="Hyra Sans Text"/>
          <w:sz w:val="20"/>
          <w:szCs w:val="20"/>
        </w:rPr>
        <w:t xml:space="preserve">Styrelsen ska bestå av ett ojämnt antal ledamöter. Ordförande, övriga ledamöter och ersättare väljs av årsmötet och sen konstituerar sig styrelsen själva i övrigt. (§ 8.3) </w:t>
      </w:r>
    </w:p>
    <w:p w14:paraId="344E85A8" w14:textId="0332ABC5" w:rsidR="00264604" w:rsidRDefault="00264604" w:rsidP="001138B5">
      <w:pPr>
        <w:spacing w:after="0" w:line="240" w:lineRule="auto"/>
        <w:rPr>
          <w:rFonts w:ascii="Hyra Sans Text" w:hAnsi="Hyra Sans Text"/>
          <w:sz w:val="20"/>
          <w:szCs w:val="20"/>
        </w:rPr>
      </w:pPr>
      <w:r>
        <w:lastRenderedPageBreak/>
        <w:br/>
      </w:r>
      <w:r w:rsidRPr="2629C70B">
        <w:rPr>
          <w:rFonts w:ascii="Hyra Sans Text" w:hAnsi="Hyra Sans Text"/>
          <w:sz w:val="20"/>
          <w:szCs w:val="20"/>
        </w:rPr>
        <w:t>Vi rekommenderar att ni på årsmötet väljer ordförande och ledamöter på 1 eller 2 år och med växelvis avgång.</w:t>
      </w:r>
      <w:r w:rsidR="00BF5A5F">
        <w:rPr>
          <w:rFonts w:ascii="Hyra Sans Text" w:hAnsi="Hyra Sans Text"/>
          <w:sz w:val="20"/>
          <w:szCs w:val="20"/>
        </w:rPr>
        <w:t xml:space="preserve"> Då minskar risken för att hela styrelsen slutar på samma gång</w:t>
      </w:r>
      <w:r w:rsidRPr="2629C70B">
        <w:rPr>
          <w:rFonts w:ascii="Hyra Sans Text" w:hAnsi="Hyra Sans Text"/>
          <w:sz w:val="20"/>
          <w:szCs w:val="20"/>
        </w:rPr>
        <w:t>.</w:t>
      </w:r>
    </w:p>
    <w:p w14:paraId="38891520" w14:textId="77777777" w:rsidR="004F6A96" w:rsidRPr="002A76DC" w:rsidRDefault="004F6A96" w:rsidP="001138B5">
      <w:pPr>
        <w:spacing w:after="0" w:line="240" w:lineRule="auto"/>
        <w:rPr>
          <w:rFonts w:ascii="Hyra Sans Text" w:hAnsi="Hyra Sans Text"/>
          <w:sz w:val="20"/>
          <w:szCs w:val="20"/>
        </w:rPr>
      </w:pPr>
    </w:p>
    <w:p w14:paraId="2623F0E4" w14:textId="445CE45A" w:rsidR="00350FCC" w:rsidRDefault="00530069" w:rsidP="001138B5">
      <w:pPr>
        <w:spacing w:after="0" w:line="240" w:lineRule="auto"/>
        <w:rPr>
          <w:rFonts w:ascii="Hyra Sans Text" w:hAnsi="Hyra Sans Text"/>
          <w:sz w:val="20"/>
          <w:szCs w:val="20"/>
        </w:rPr>
      </w:pPr>
      <w:r w:rsidRPr="006D2E33">
        <w:rPr>
          <w:rFonts w:ascii="Hyra Sans" w:hAnsi="Hyra Sans"/>
          <w:b/>
          <w:bCs/>
          <w:sz w:val="20"/>
          <w:szCs w:val="20"/>
        </w:rPr>
        <w:t>Val av revisorer</w:t>
      </w:r>
      <w:r w:rsidRPr="002A76DC">
        <w:rPr>
          <w:rFonts w:ascii="Hyra Sans Text" w:hAnsi="Hyra Sans Text"/>
          <w:b/>
          <w:bCs/>
          <w:sz w:val="20"/>
          <w:szCs w:val="20"/>
        </w:rPr>
        <w:br/>
      </w:r>
      <w:r w:rsidR="00640494">
        <w:rPr>
          <w:rFonts w:ascii="Hyra Sans Text" w:hAnsi="Hyra Sans Text"/>
          <w:sz w:val="20"/>
          <w:szCs w:val="20"/>
        </w:rPr>
        <w:t>Årsmötet väljer för ett eller två år minst en revisor</w:t>
      </w:r>
      <w:r w:rsidR="002F6AFE">
        <w:rPr>
          <w:rFonts w:ascii="Hyra Sans Text" w:hAnsi="Hyra Sans Text"/>
          <w:sz w:val="20"/>
          <w:szCs w:val="20"/>
        </w:rPr>
        <w:t xml:space="preserve">. Revisorn granskar styrelsens verksamhet och ekonomiska förvaltning. </w:t>
      </w:r>
      <w:r w:rsidR="00D32E7D">
        <w:rPr>
          <w:rFonts w:ascii="Hyra Sans Text" w:hAnsi="Hyra Sans Text"/>
          <w:sz w:val="20"/>
          <w:szCs w:val="20"/>
        </w:rPr>
        <w:t>(§ 8.4)</w:t>
      </w:r>
    </w:p>
    <w:p w14:paraId="3B0CCC2E" w14:textId="77777777" w:rsidR="00D32E7D" w:rsidRDefault="00D32E7D" w:rsidP="001138B5">
      <w:pPr>
        <w:spacing w:after="0" w:line="240" w:lineRule="auto"/>
        <w:rPr>
          <w:rFonts w:ascii="Hyra Sans Text" w:hAnsi="Hyra Sans Text"/>
          <w:sz w:val="20"/>
          <w:szCs w:val="20"/>
        </w:rPr>
      </w:pPr>
    </w:p>
    <w:p w14:paraId="64F61033" w14:textId="2D301B6F" w:rsidR="00D32E7D" w:rsidRDefault="00D32E7D" w:rsidP="001138B5">
      <w:pPr>
        <w:spacing w:after="0" w:line="240" w:lineRule="auto"/>
        <w:rPr>
          <w:rFonts w:ascii="Hyra Sans Text" w:hAnsi="Hyra Sans Text"/>
          <w:sz w:val="20"/>
          <w:szCs w:val="20"/>
        </w:rPr>
      </w:pPr>
      <w:r>
        <w:rPr>
          <w:rFonts w:ascii="Hyra Sans Text" w:hAnsi="Hyra Sans Text"/>
          <w:sz w:val="20"/>
          <w:szCs w:val="20"/>
        </w:rPr>
        <w:t>Om det visar sig vara svårt att hitta en revisor lokalt kan årsmötet välja Hyresgästföreningens revisor</w:t>
      </w:r>
      <w:r w:rsidR="003E07B6">
        <w:rPr>
          <w:rFonts w:ascii="Hyra Sans Text" w:hAnsi="Hyra Sans Text"/>
          <w:sz w:val="20"/>
          <w:szCs w:val="20"/>
        </w:rPr>
        <w:t>.</w:t>
      </w:r>
      <w:r w:rsidR="003A7772">
        <w:rPr>
          <w:rFonts w:ascii="Hyra Sans Text" w:hAnsi="Hyra Sans Text"/>
          <w:sz w:val="20"/>
          <w:szCs w:val="20"/>
        </w:rPr>
        <w:t xml:space="preserve"> </w:t>
      </w:r>
      <w:r w:rsidR="003E07B6">
        <w:rPr>
          <w:rFonts w:ascii="Hyra Sans Text" w:hAnsi="Hyra Sans Text"/>
          <w:sz w:val="20"/>
          <w:szCs w:val="20"/>
        </w:rPr>
        <w:t xml:space="preserve">Tänk på att föreningens revisorer kan få ett omfattande uppdrag om många lokala hyresgästföreningar </w:t>
      </w:r>
      <w:r w:rsidR="00273161">
        <w:rPr>
          <w:rFonts w:ascii="Hyra Sans Text" w:hAnsi="Hyra Sans Text"/>
          <w:sz w:val="20"/>
          <w:szCs w:val="20"/>
        </w:rPr>
        <w:t>väljer</w:t>
      </w:r>
      <w:r w:rsidR="003A7772">
        <w:rPr>
          <w:rFonts w:ascii="Hyra Sans Text" w:hAnsi="Hyra Sans Text"/>
          <w:sz w:val="20"/>
          <w:szCs w:val="20"/>
        </w:rPr>
        <w:t xml:space="preserve"> den vägen, </w:t>
      </w:r>
      <w:r w:rsidR="00273161">
        <w:rPr>
          <w:rFonts w:ascii="Hyra Sans Text" w:hAnsi="Hyra Sans Text"/>
          <w:sz w:val="20"/>
          <w:szCs w:val="20"/>
        </w:rPr>
        <w:t xml:space="preserve">så i första hand bör den lokala hyresgästföreningen hitta en revisor lokalt. </w:t>
      </w:r>
    </w:p>
    <w:p w14:paraId="7ED9E30F" w14:textId="77777777" w:rsidR="005B2A3A" w:rsidRPr="002A76DC" w:rsidRDefault="005B2A3A" w:rsidP="001138B5">
      <w:pPr>
        <w:spacing w:after="0" w:line="240" w:lineRule="auto"/>
        <w:rPr>
          <w:rFonts w:ascii="Hyra Sans Text" w:hAnsi="Hyra Sans Text"/>
          <w:sz w:val="20"/>
          <w:szCs w:val="20"/>
        </w:rPr>
      </w:pPr>
    </w:p>
    <w:p w14:paraId="5C600A2A" w14:textId="5D52D251" w:rsidR="009340FF" w:rsidRDefault="00CB6F03" w:rsidP="001138B5">
      <w:pPr>
        <w:spacing w:after="0" w:line="240" w:lineRule="auto"/>
      </w:pPr>
      <w:r w:rsidRPr="195D8817">
        <w:rPr>
          <w:rFonts w:ascii="Hyra Sans" w:hAnsi="Hyra Sans"/>
          <w:b/>
          <w:bCs/>
          <w:sz w:val="20"/>
          <w:szCs w:val="20"/>
        </w:rPr>
        <w:t>Behandling av verksamhetsinriktning</w:t>
      </w:r>
    </w:p>
    <w:p w14:paraId="2D826516" w14:textId="77777777" w:rsidR="00BE1485" w:rsidRDefault="1DF5F314" w:rsidP="195D8817">
      <w:pPr>
        <w:spacing w:after="0" w:line="240" w:lineRule="auto"/>
        <w:rPr>
          <w:rFonts w:ascii="Hyra Sans Text" w:hAnsi="Hyra Sans Text"/>
          <w:sz w:val="20"/>
          <w:szCs w:val="20"/>
        </w:rPr>
      </w:pPr>
      <w:r w:rsidRPr="5410357A">
        <w:rPr>
          <w:rFonts w:ascii="Hyra Sans Text" w:hAnsi="Hyra Sans Text"/>
          <w:sz w:val="20"/>
          <w:szCs w:val="20"/>
        </w:rPr>
        <w:t>Verksamhetsinriktningen ska utgå från de frågor hyresgästerna tycker är viktiga och ska på så vis vara väl förankrade innan den fastställs och behandlas.</w:t>
      </w:r>
      <w:r w:rsidR="00BE1485">
        <w:rPr>
          <w:rFonts w:ascii="Hyra Sans Text" w:hAnsi="Hyra Sans Text"/>
          <w:sz w:val="20"/>
          <w:szCs w:val="20"/>
        </w:rPr>
        <w:t xml:space="preserve"> </w:t>
      </w:r>
    </w:p>
    <w:p w14:paraId="624DE627" w14:textId="7E6CDA33" w:rsidR="00CB6F03" w:rsidRDefault="00CB6F03" w:rsidP="195D8817">
      <w:pPr>
        <w:spacing w:after="0" w:line="240" w:lineRule="auto"/>
        <w:rPr>
          <w:rFonts w:ascii="Hyra Sans Text" w:hAnsi="Hyra Sans Text"/>
        </w:rPr>
      </w:pPr>
      <w:r>
        <w:br/>
      </w:r>
      <w:r w:rsidR="6F360F44" w:rsidRPr="5410357A">
        <w:rPr>
          <w:rFonts w:ascii="Hyra Sans Text" w:hAnsi="Hyra Sans Text"/>
          <w:sz w:val="20"/>
          <w:szCs w:val="20"/>
        </w:rPr>
        <w:t xml:space="preserve">Där vi har ett boendeinflytandeavtal ska verksamhetsinriktning och budget fastställas i boendeinflytandekommittén under hösten. </w:t>
      </w:r>
      <w:r w:rsidR="6CF5AB0D" w:rsidRPr="5410357A">
        <w:rPr>
          <w:rFonts w:ascii="Hyra Sans Text" w:hAnsi="Hyra Sans Text"/>
          <w:sz w:val="20"/>
          <w:szCs w:val="20"/>
        </w:rPr>
        <w:t xml:space="preserve">På den lokala hyresgästföreningens årsmöte ska verksamhetsinriktningen behandlas. </w:t>
      </w:r>
      <w:r>
        <w:br/>
      </w:r>
      <w:r>
        <w:br/>
      </w:r>
      <w:r w:rsidR="16B8C82B" w:rsidRPr="5410357A">
        <w:rPr>
          <w:rFonts w:ascii="Hyra Sans Text" w:hAnsi="Hyra Sans Text"/>
          <w:sz w:val="20"/>
          <w:szCs w:val="20"/>
        </w:rPr>
        <w:t>Skapa</w:t>
      </w:r>
      <w:r w:rsidR="009340FF" w:rsidRPr="5410357A">
        <w:rPr>
          <w:rFonts w:ascii="Hyra Sans Text" w:hAnsi="Hyra Sans Text"/>
          <w:sz w:val="20"/>
          <w:szCs w:val="20"/>
        </w:rPr>
        <w:t xml:space="preserve"> gärna</w:t>
      </w:r>
      <w:r w:rsidR="16B8C82B" w:rsidRPr="5410357A">
        <w:rPr>
          <w:rFonts w:ascii="Hyra Sans Text" w:hAnsi="Hyra Sans Text"/>
          <w:sz w:val="20"/>
          <w:szCs w:val="20"/>
        </w:rPr>
        <w:t xml:space="preserve"> en dialog med medlemmarna på årsmötet kring verksamhetsinriktningen och bjud in medlemmar att engagera sig i aktuella frågor/verksamhet som plan</w:t>
      </w:r>
      <w:r w:rsidR="16B8C82B" w:rsidRPr="5410357A">
        <w:rPr>
          <w:rFonts w:ascii="Hyra Sans Text" w:hAnsi="Hyra Sans Text"/>
        </w:rPr>
        <w:t>eras.</w:t>
      </w:r>
    </w:p>
    <w:sectPr w:rsidR="00CB6F0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B165" w14:textId="77777777" w:rsidR="00236002" w:rsidRDefault="00236002" w:rsidP="009806AB">
      <w:pPr>
        <w:spacing w:after="0" w:line="240" w:lineRule="auto"/>
      </w:pPr>
      <w:r>
        <w:separator/>
      </w:r>
    </w:p>
  </w:endnote>
  <w:endnote w:type="continuationSeparator" w:id="0">
    <w:p w14:paraId="146472B5" w14:textId="77777777" w:rsidR="00236002" w:rsidRDefault="00236002" w:rsidP="009806AB">
      <w:pPr>
        <w:spacing w:after="0" w:line="240" w:lineRule="auto"/>
      </w:pPr>
      <w:r>
        <w:continuationSeparator/>
      </w:r>
    </w:p>
  </w:endnote>
  <w:endnote w:type="continuationNotice" w:id="1">
    <w:p w14:paraId="1A9375DC" w14:textId="77777777" w:rsidR="00236002" w:rsidRDefault="002360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yra Sans">
    <w:panose1 w:val="00000500000000000000"/>
    <w:charset w:val="00"/>
    <w:family w:val="modern"/>
    <w:notTrueType/>
    <w:pitch w:val="variable"/>
    <w:sig w:usb0="A000002F" w:usb1="5000004A" w:usb2="00000000" w:usb3="00000000" w:csb0="00000093" w:csb1="00000000"/>
  </w:font>
  <w:font w:name="Hyra Sans Text">
    <w:panose1 w:val="00000000000000000000"/>
    <w:charset w:val="00"/>
    <w:family w:val="modern"/>
    <w:notTrueType/>
    <w:pitch w:val="variable"/>
    <w:sig w:usb0="A000002F" w:usb1="50000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7705" w14:textId="77777777" w:rsidR="00BE1485" w:rsidRPr="006B3972" w:rsidRDefault="00BE1485" w:rsidP="00BE1485">
    <w:pPr>
      <w:pStyle w:val="Sidfot"/>
    </w:pPr>
    <w:r w:rsidRPr="006B3972">
      <w:rPr>
        <w:rFonts w:ascii="Hyra Sans" w:hAnsi="Hyra Sans"/>
        <w:sz w:val="16"/>
        <w:szCs w:val="16"/>
      </w:rPr>
      <w:t>Nationella årsmötesmallar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4FDD" w14:textId="77777777" w:rsidR="00236002" w:rsidRDefault="00236002" w:rsidP="009806AB">
      <w:pPr>
        <w:spacing w:after="0" w:line="240" w:lineRule="auto"/>
      </w:pPr>
      <w:r>
        <w:separator/>
      </w:r>
    </w:p>
  </w:footnote>
  <w:footnote w:type="continuationSeparator" w:id="0">
    <w:p w14:paraId="7135665E" w14:textId="77777777" w:rsidR="00236002" w:rsidRDefault="00236002" w:rsidP="009806AB">
      <w:pPr>
        <w:spacing w:after="0" w:line="240" w:lineRule="auto"/>
      </w:pPr>
      <w:r>
        <w:continuationSeparator/>
      </w:r>
    </w:p>
  </w:footnote>
  <w:footnote w:type="continuationNotice" w:id="1">
    <w:p w14:paraId="5DCD37ED" w14:textId="77777777" w:rsidR="00236002" w:rsidRDefault="002360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2BC2" w14:textId="274BA506" w:rsidR="00AF3EC3" w:rsidRDefault="00B74539">
    <w:pPr>
      <w:pStyle w:val="Sidhuvud"/>
    </w:pPr>
    <w:r>
      <w:rPr>
        <w:noProof/>
      </w:rPr>
      <w:drawing>
        <wp:anchor distT="0" distB="0" distL="114300" distR="114300" simplePos="0" relativeHeight="251658240" behindDoc="1" locked="0" layoutInCell="1" allowOverlap="1" wp14:anchorId="1C069CCA" wp14:editId="44B9C168">
          <wp:simplePos x="0" y="0"/>
          <wp:positionH relativeFrom="page">
            <wp:posOffset>899795</wp:posOffset>
          </wp:positionH>
          <wp:positionV relativeFrom="page">
            <wp:posOffset>448945</wp:posOffset>
          </wp:positionV>
          <wp:extent cx="2271858" cy="307997"/>
          <wp:effectExtent l="0" t="0" r="0" b="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
                    <a:extLst>
                      <a:ext uri="{C183D7F6-B498-43B3-948B-1728B52AA6E4}">
                        <adec:decorative xmlns:adec="http://schemas.microsoft.com/office/drawing/2017/decorative" val="1"/>
                      </a:ext>
                    </a:extLst>
                  </pic:cNvPr>
                  <pic:cNvPicPr/>
                </pic:nvPicPr>
                <pic:blipFill>
                  <a:blip r:embed="rId1"/>
                  <a:stretch>
                    <a:fillRect/>
                  </a:stretch>
                </pic:blipFill>
                <pic:spPr>
                  <a:xfrm>
                    <a:off x="0" y="0"/>
                    <a:ext cx="2271858" cy="30799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73297"/>
    <w:multiLevelType w:val="hybridMultilevel"/>
    <w:tmpl w:val="042084B4"/>
    <w:lvl w:ilvl="0" w:tplc="5920A47E">
      <w:start w:val="1"/>
      <w:numFmt w:val="decimal"/>
      <w:lvlText w:val="%1."/>
      <w:lvlJc w:val="left"/>
      <w:pPr>
        <w:ind w:left="1080" w:hanging="360"/>
      </w:pPr>
      <w:rPr>
        <w:rFonts w:hint="default"/>
        <w:u w:val="none"/>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2E4A170B"/>
    <w:multiLevelType w:val="hybridMultilevel"/>
    <w:tmpl w:val="BB0C5D0A"/>
    <w:lvl w:ilvl="0" w:tplc="4F0A9C4E">
      <w:start w:val="1"/>
      <w:numFmt w:val="decimal"/>
      <w:lvlText w:val="%1."/>
      <w:lvlJc w:val="left"/>
      <w:pPr>
        <w:ind w:left="720" w:hanging="360"/>
      </w:pPr>
      <w:rPr>
        <w:rFonts w:ascii="Times New Roman" w:eastAsia="Times New Roman" w:hAnsi="Times New Roman" w:cs="Times New Roman"/>
      </w:rPr>
    </w:lvl>
    <w:lvl w:ilvl="1" w:tplc="E062D284">
      <w:start w:val="1"/>
      <w:numFmt w:val="lowerLetter"/>
      <w:lvlText w:val="%2."/>
      <w:lvlJc w:val="left"/>
      <w:pPr>
        <w:ind w:left="1440" w:hanging="360"/>
      </w:pPr>
      <w:rPr>
        <w:rFonts w:ascii="Times New Roman" w:eastAsia="Times New Roman" w:hAnsi="Times New Roman" w:cs="Times New Roman"/>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1335F45"/>
    <w:multiLevelType w:val="hybridMultilevel"/>
    <w:tmpl w:val="F454BF60"/>
    <w:lvl w:ilvl="0" w:tplc="17DCBD2C">
      <w:start w:val="1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29505867">
    <w:abstractNumId w:val="2"/>
  </w:num>
  <w:num w:numId="2" w16cid:durableId="1636905031">
    <w:abstractNumId w:val="1"/>
  </w:num>
  <w:num w:numId="3" w16cid:durableId="141690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A6"/>
    <w:rsid w:val="00002761"/>
    <w:rsid w:val="0000528A"/>
    <w:rsid w:val="00005DBF"/>
    <w:rsid w:val="0001425E"/>
    <w:rsid w:val="0004335F"/>
    <w:rsid w:val="00050868"/>
    <w:rsid w:val="00064B25"/>
    <w:rsid w:val="000828A2"/>
    <w:rsid w:val="000D34E0"/>
    <w:rsid w:val="000E7BD8"/>
    <w:rsid w:val="0010114B"/>
    <w:rsid w:val="001138B5"/>
    <w:rsid w:val="00116BEA"/>
    <w:rsid w:val="0013124D"/>
    <w:rsid w:val="00134B9A"/>
    <w:rsid w:val="001AF70C"/>
    <w:rsid w:val="001B0803"/>
    <w:rsid w:val="001C1DD1"/>
    <w:rsid w:val="001C571E"/>
    <w:rsid w:val="001E5ED6"/>
    <w:rsid w:val="001F72B3"/>
    <w:rsid w:val="00212124"/>
    <w:rsid w:val="002174A9"/>
    <w:rsid w:val="00222985"/>
    <w:rsid w:val="0022542E"/>
    <w:rsid w:val="00236002"/>
    <w:rsid w:val="00257309"/>
    <w:rsid w:val="00264604"/>
    <w:rsid w:val="00265C6E"/>
    <w:rsid w:val="00266436"/>
    <w:rsid w:val="00273161"/>
    <w:rsid w:val="00285D23"/>
    <w:rsid w:val="002A0AFF"/>
    <w:rsid w:val="002A76DC"/>
    <w:rsid w:val="002B4FD0"/>
    <w:rsid w:val="002B7221"/>
    <w:rsid w:val="002B7662"/>
    <w:rsid w:val="002C3588"/>
    <w:rsid w:val="002F5C93"/>
    <w:rsid w:val="002F6AFE"/>
    <w:rsid w:val="003430E6"/>
    <w:rsid w:val="00350FCC"/>
    <w:rsid w:val="003536CA"/>
    <w:rsid w:val="0037658F"/>
    <w:rsid w:val="003A7772"/>
    <w:rsid w:val="003B152A"/>
    <w:rsid w:val="003C1137"/>
    <w:rsid w:val="003C2B16"/>
    <w:rsid w:val="003D4D16"/>
    <w:rsid w:val="003E07B6"/>
    <w:rsid w:val="00420CD3"/>
    <w:rsid w:val="00435D1D"/>
    <w:rsid w:val="004452FC"/>
    <w:rsid w:val="00446B46"/>
    <w:rsid w:val="00455C6B"/>
    <w:rsid w:val="00467C20"/>
    <w:rsid w:val="00484B8E"/>
    <w:rsid w:val="00492F75"/>
    <w:rsid w:val="004A477D"/>
    <w:rsid w:val="004C7727"/>
    <w:rsid w:val="004E3329"/>
    <w:rsid w:val="004F6A96"/>
    <w:rsid w:val="005058DF"/>
    <w:rsid w:val="00523E5B"/>
    <w:rsid w:val="00530069"/>
    <w:rsid w:val="005318D2"/>
    <w:rsid w:val="00531FA0"/>
    <w:rsid w:val="0055022A"/>
    <w:rsid w:val="00567A15"/>
    <w:rsid w:val="005A7029"/>
    <w:rsid w:val="005B2A3A"/>
    <w:rsid w:val="005C5629"/>
    <w:rsid w:val="005D5DFF"/>
    <w:rsid w:val="005E3F79"/>
    <w:rsid w:val="00603827"/>
    <w:rsid w:val="00635444"/>
    <w:rsid w:val="00637324"/>
    <w:rsid w:val="00640494"/>
    <w:rsid w:val="006564EB"/>
    <w:rsid w:val="00666B62"/>
    <w:rsid w:val="006875D3"/>
    <w:rsid w:val="00692C40"/>
    <w:rsid w:val="006A72CA"/>
    <w:rsid w:val="006D2E33"/>
    <w:rsid w:val="006E3FA5"/>
    <w:rsid w:val="006F00CB"/>
    <w:rsid w:val="00713CB6"/>
    <w:rsid w:val="00726601"/>
    <w:rsid w:val="00735680"/>
    <w:rsid w:val="007703A6"/>
    <w:rsid w:val="0077401E"/>
    <w:rsid w:val="007A5647"/>
    <w:rsid w:val="007E0DAD"/>
    <w:rsid w:val="008235E1"/>
    <w:rsid w:val="00826613"/>
    <w:rsid w:val="00827523"/>
    <w:rsid w:val="008569A0"/>
    <w:rsid w:val="00863D56"/>
    <w:rsid w:val="00873B15"/>
    <w:rsid w:val="0088124D"/>
    <w:rsid w:val="008A078C"/>
    <w:rsid w:val="008A4192"/>
    <w:rsid w:val="008A7B0E"/>
    <w:rsid w:val="008C7C5C"/>
    <w:rsid w:val="008D2E60"/>
    <w:rsid w:val="008E02D6"/>
    <w:rsid w:val="008E114F"/>
    <w:rsid w:val="008F6695"/>
    <w:rsid w:val="009178B9"/>
    <w:rsid w:val="00933AF7"/>
    <w:rsid w:val="009340FF"/>
    <w:rsid w:val="009512D8"/>
    <w:rsid w:val="0095448E"/>
    <w:rsid w:val="009574E3"/>
    <w:rsid w:val="009779E1"/>
    <w:rsid w:val="009806AB"/>
    <w:rsid w:val="00997E05"/>
    <w:rsid w:val="009A4182"/>
    <w:rsid w:val="009B7E3E"/>
    <w:rsid w:val="009C62D2"/>
    <w:rsid w:val="009D4473"/>
    <w:rsid w:val="009E050A"/>
    <w:rsid w:val="009E0629"/>
    <w:rsid w:val="009E534C"/>
    <w:rsid w:val="009E574C"/>
    <w:rsid w:val="009F2BD6"/>
    <w:rsid w:val="009F57EA"/>
    <w:rsid w:val="00A04E89"/>
    <w:rsid w:val="00A04F8A"/>
    <w:rsid w:val="00A0672E"/>
    <w:rsid w:val="00A13942"/>
    <w:rsid w:val="00A37E79"/>
    <w:rsid w:val="00A42FB9"/>
    <w:rsid w:val="00A5258D"/>
    <w:rsid w:val="00A64596"/>
    <w:rsid w:val="00A83E0F"/>
    <w:rsid w:val="00A95D8A"/>
    <w:rsid w:val="00AB148E"/>
    <w:rsid w:val="00AC1EB4"/>
    <w:rsid w:val="00AD0C4A"/>
    <w:rsid w:val="00AF3EC3"/>
    <w:rsid w:val="00B33D90"/>
    <w:rsid w:val="00B5018A"/>
    <w:rsid w:val="00B6775E"/>
    <w:rsid w:val="00B71874"/>
    <w:rsid w:val="00B74539"/>
    <w:rsid w:val="00B80ED0"/>
    <w:rsid w:val="00B85EFD"/>
    <w:rsid w:val="00B8631C"/>
    <w:rsid w:val="00B94B79"/>
    <w:rsid w:val="00B95BCC"/>
    <w:rsid w:val="00B96F0C"/>
    <w:rsid w:val="00BB329A"/>
    <w:rsid w:val="00BB7902"/>
    <w:rsid w:val="00BC5A18"/>
    <w:rsid w:val="00BE1485"/>
    <w:rsid w:val="00BF5A5F"/>
    <w:rsid w:val="00C124C0"/>
    <w:rsid w:val="00C300DB"/>
    <w:rsid w:val="00C3501E"/>
    <w:rsid w:val="00C5061E"/>
    <w:rsid w:val="00C5642F"/>
    <w:rsid w:val="00C57CAE"/>
    <w:rsid w:val="00C726B4"/>
    <w:rsid w:val="00CA5A30"/>
    <w:rsid w:val="00CB2B85"/>
    <w:rsid w:val="00CB6F03"/>
    <w:rsid w:val="00D254DC"/>
    <w:rsid w:val="00D32E7D"/>
    <w:rsid w:val="00D377FE"/>
    <w:rsid w:val="00D40C3C"/>
    <w:rsid w:val="00D530F9"/>
    <w:rsid w:val="00D62B95"/>
    <w:rsid w:val="00D6498D"/>
    <w:rsid w:val="00D7367B"/>
    <w:rsid w:val="00D84F8C"/>
    <w:rsid w:val="00D9376C"/>
    <w:rsid w:val="00D943DE"/>
    <w:rsid w:val="00DA1692"/>
    <w:rsid w:val="00DE2B8F"/>
    <w:rsid w:val="00DE5201"/>
    <w:rsid w:val="00DF7F02"/>
    <w:rsid w:val="00E4064D"/>
    <w:rsid w:val="00E43E62"/>
    <w:rsid w:val="00E529C4"/>
    <w:rsid w:val="00E677B8"/>
    <w:rsid w:val="00E73282"/>
    <w:rsid w:val="00E95F3C"/>
    <w:rsid w:val="00EA4329"/>
    <w:rsid w:val="00EA4DF1"/>
    <w:rsid w:val="00EE2115"/>
    <w:rsid w:val="00F069A5"/>
    <w:rsid w:val="00F20F5F"/>
    <w:rsid w:val="00F21D3C"/>
    <w:rsid w:val="00F7208D"/>
    <w:rsid w:val="00F730AF"/>
    <w:rsid w:val="00F74D70"/>
    <w:rsid w:val="00F836DF"/>
    <w:rsid w:val="00FD2CCB"/>
    <w:rsid w:val="00FE0AD1"/>
    <w:rsid w:val="00FE22CC"/>
    <w:rsid w:val="00FE22DE"/>
    <w:rsid w:val="00FE65A7"/>
    <w:rsid w:val="00FF3B6A"/>
    <w:rsid w:val="066C935A"/>
    <w:rsid w:val="07047A50"/>
    <w:rsid w:val="071B20C1"/>
    <w:rsid w:val="0831DCCA"/>
    <w:rsid w:val="0E8C8DC7"/>
    <w:rsid w:val="0EFD7DF3"/>
    <w:rsid w:val="1689371D"/>
    <w:rsid w:val="16B8C82B"/>
    <w:rsid w:val="17D01EC0"/>
    <w:rsid w:val="195D8817"/>
    <w:rsid w:val="1DF5F314"/>
    <w:rsid w:val="2629C70B"/>
    <w:rsid w:val="288AA97D"/>
    <w:rsid w:val="28D76EDD"/>
    <w:rsid w:val="292AD67D"/>
    <w:rsid w:val="297F15EA"/>
    <w:rsid w:val="2E701ED8"/>
    <w:rsid w:val="3120D7C3"/>
    <w:rsid w:val="3154E18A"/>
    <w:rsid w:val="34587885"/>
    <w:rsid w:val="34594C47"/>
    <w:rsid w:val="3577D0C1"/>
    <w:rsid w:val="361B6365"/>
    <w:rsid w:val="38AF7183"/>
    <w:rsid w:val="3BE71245"/>
    <w:rsid w:val="3F59A499"/>
    <w:rsid w:val="408EEE1F"/>
    <w:rsid w:val="45685903"/>
    <w:rsid w:val="45E38FD4"/>
    <w:rsid w:val="481BE762"/>
    <w:rsid w:val="48D22A9B"/>
    <w:rsid w:val="4BDD0611"/>
    <w:rsid w:val="510CBD48"/>
    <w:rsid w:val="5410357A"/>
    <w:rsid w:val="57211BBC"/>
    <w:rsid w:val="57A51A4F"/>
    <w:rsid w:val="59D76990"/>
    <w:rsid w:val="5F45C103"/>
    <w:rsid w:val="5FE13831"/>
    <w:rsid w:val="60C219DF"/>
    <w:rsid w:val="6CF5AB0D"/>
    <w:rsid w:val="6CFCA7DC"/>
    <w:rsid w:val="6F360F44"/>
    <w:rsid w:val="764EA296"/>
    <w:rsid w:val="7690BECE"/>
    <w:rsid w:val="778B4FF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9716A"/>
  <w15:chartTrackingRefBased/>
  <w15:docId w15:val="{C033B4AB-3F54-43DD-8F34-723BE225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C1137"/>
    <w:pPr>
      <w:ind w:left="720"/>
      <w:contextualSpacing/>
    </w:pPr>
  </w:style>
  <w:style w:type="paragraph" w:styleId="Sidhuvud">
    <w:name w:val="header"/>
    <w:basedOn w:val="Normal"/>
    <w:link w:val="SidhuvudChar"/>
    <w:uiPriority w:val="99"/>
    <w:unhideWhenUsed/>
    <w:rsid w:val="009806A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06AB"/>
  </w:style>
  <w:style w:type="paragraph" w:styleId="Sidfot">
    <w:name w:val="footer"/>
    <w:basedOn w:val="Normal"/>
    <w:link w:val="SidfotChar"/>
    <w:uiPriority w:val="99"/>
    <w:unhideWhenUsed/>
    <w:rsid w:val="009806A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06AB"/>
  </w:style>
  <w:style w:type="character" w:styleId="Kommentarsreferens">
    <w:name w:val="annotation reference"/>
    <w:basedOn w:val="Standardstycketeckensnitt"/>
    <w:uiPriority w:val="99"/>
    <w:semiHidden/>
    <w:unhideWhenUsed/>
    <w:rsid w:val="004F6A96"/>
    <w:rPr>
      <w:sz w:val="16"/>
      <w:szCs w:val="16"/>
    </w:rPr>
  </w:style>
  <w:style w:type="paragraph" w:styleId="Kommentarer">
    <w:name w:val="annotation text"/>
    <w:basedOn w:val="Normal"/>
    <w:link w:val="KommentarerChar"/>
    <w:uiPriority w:val="99"/>
    <w:unhideWhenUsed/>
    <w:rsid w:val="004F6A96"/>
    <w:pPr>
      <w:spacing w:line="240" w:lineRule="auto"/>
    </w:pPr>
    <w:rPr>
      <w:sz w:val="20"/>
      <w:szCs w:val="20"/>
    </w:rPr>
  </w:style>
  <w:style w:type="character" w:customStyle="1" w:styleId="KommentarerChar">
    <w:name w:val="Kommentarer Char"/>
    <w:basedOn w:val="Standardstycketeckensnitt"/>
    <w:link w:val="Kommentarer"/>
    <w:uiPriority w:val="99"/>
    <w:rsid w:val="004F6A96"/>
    <w:rPr>
      <w:sz w:val="20"/>
      <w:szCs w:val="20"/>
    </w:rPr>
  </w:style>
  <w:style w:type="paragraph" w:styleId="Kommentarsmne">
    <w:name w:val="annotation subject"/>
    <w:basedOn w:val="Kommentarer"/>
    <w:next w:val="Kommentarer"/>
    <w:link w:val="KommentarsmneChar"/>
    <w:uiPriority w:val="99"/>
    <w:semiHidden/>
    <w:unhideWhenUsed/>
    <w:rsid w:val="004F6A96"/>
    <w:rPr>
      <w:b/>
      <w:bCs/>
    </w:rPr>
  </w:style>
  <w:style w:type="character" w:customStyle="1" w:styleId="KommentarsmneChar">
    <w:name w:val="Kommentarsämne Char"/>
    <w:basedOn w:val="KommentarerChar"/>
    <w:link w:val="Kommentarsmne"/>
    <w:uiPriority w:val="99"/>
    <w:semiHidden/>
    <w:rsid w:val="004F6A96"/>
    <w:rPr>
      <w:b/>
      <w:bCs/>
      <w:sz w:val="20"/>
      <w:szCs w:val="20"/>
    </w:rPr>
  </w:style>
  <w:style w:type="character" w:styleId="Nmn">
    <w:name w:val="Mention"/>
    <w:basedOn w:val="Standardstycketeckensnitt"/>
    <w:uiPriority w:val="99"/>
    <w:unhideWhenUsed/>
    <w:rsid w:val="004F6A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c0be49a-bdae-41ea-b36e-24e1f6f1b21d">
      <UserInfo>
        <DisplayName>Jens Wetterling</DisplayName>
        <AccountId>330</AccountId>
        <AccountType/>
      </UserInfo>
      <UserInfo>
        <DisplayName>Alexandra de León</DisplayName>
        <AccountId>169</AccountId>
        <AccountType/>
      </UserInfo>
      <UserInfo>
        <DisplayName>Mats Claesson</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0DBB7C55311C74CB9C12D0A3B0B91C8" ma:contentTypeVersion="6" ma:contentTypeDescription="Skapa ett nytt dokument." ma:contentTypeScope="" ma:versionID="ebcd04f262fda4971c22b0fa7f1fa1c0">
  <xsd:schema xmlns:xsd="http://www.w3.org/2001/XMLSchema" xmlns:xs="http://www.w3.org/2001/XMLSchema" xmlns:p="http://schemas.microsoft.com/office/2006/metadata/properties" xmlns:ns2="059bb0c1-e9e7-4566-a34a-6b281a2ee5de" xmlns:ns3="3c0be49a-bdae-41ea-b36e-24e1f6f1b21d" targetNamespace="http://schemas.microsoft.com/office/2006/metadata/properties" ma:root="true" ma:fieldsID="98ac97a61b84dab14d6c3cbb23d647f3" ns2:_="" ns3:_="">
    <xsd:import namespace="059bb0c1-e9e7-4566-a34a-6b281a2ee5de"/>
    <xsd:import namespace="3c0be49a-bdae-41ea-b36e-24e1f6f1b2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bb0c1-e9e7-4566-a34a-6b281a2e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be49a-bdae-41ea-b36e-24e1f6f1b21d"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47D46-2C05-4ECF-BF89-82E04751D18F}">
  <ds:schemaRefs>
    <ds:schemaRef ds:uri="http://schemas.microsoft.com/sharepoint/v3/contenttype/forms"/>
  </ds:schemaRefs>
</ds:datastoreItem>
</file>

<file path=customXml/itemProps2.xml><?xml version="1.0" encoding="utf-8"?>
<ds:datastoreItem xmlns:ds="http://schemas.openxmlformats.org/officeDocument/2006/customXml" ds:itemID="{F3902DD1-28D2-4D09-81E5-903420BDA1C8}">
  <ds:schemaRefs>
    <ds:schemaRef ds:uri="http://schemas.microsoft.com/office/2006/metadata/properties"/>
    <ds:schemaRef ds:uri="http://schemas.microsoft.com/office/infopath/2007/PartnerControls"/>
    <ds:schemaRef ds:uri="3c0be49a-bdae-41ea-b36e-24e1f6f1b21d"/>
  </ds:schemaRefs>
</ds:datastoreItem>
</file>

<file path=customXml/itemProps3.xml><?xml version="1.0" encoding="utf-8"?>
<ds:datastoreItem xmlns:ds="http://schemas.openxmlformats.org/officeDocument/2006/customXml" ds:itemID="{1C3031BB-037D-4EAE-A7AD-1C661C1AB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bb0c1-e9e7-4566-a34a-6b281a2ee5de"/>
    <ds:schemaRef ds:uri="3c0be49a-bdae-41ea-b36e-24e1f6f1b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D23A60-05E0-4827-A453-93A68B1E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3135</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Wall Svedenklint</dc:creator>
  <cp:keywords/>
  <dc:description/>
  <cp:lastModifiedBy>Josefin Dejler</cp:lastModifiedBy>
  <cp:revision>113</cp:revision>
  <dcterms:created xsi:type="dcterms:W3CDTF">2023-12-12T17:11:00Z</dcterms:created>
  <dcterms:modified xsi:type="dcterms:W3CDTF">2024-06-24T13:17:00Z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0x01010040DBB7C55311C74CB9C12D0A3B0B91C8</vt:lpwstr>
  </property>
</Properties>
</file>